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9FF" w:rsidRPr="004519FF" w:rsidRDefault="004519FF" w:rsidP="004519FF">
      <w:pPr>
        <w:adjustRightInd w:val="0"/>
        <w:snapToGrid w:val="0"/>
        <w:spacing w:afterLines="100" w:after="312" w:line="360" w:lineRule="auto"/>
        <w:jc w:val="center"/>
        <w:rPr>
          <w:rFonts w:ascii="Times New Roman" w:eastAsia="黑体" w:hAnsi="Times New Roman" w:cs="Times New Roman"/>
          <w:sz w:val="30"/>
          <w:szCs w:val="30"/>
        </w:rPr>
      </w:pPr>
      <w:r>
        <w:rPr>
          <w:rFonts w:ascii="Times New Roman" w:eastAsia="黑体" w:hAnsi="Times New Roman" w:cs="Times New Roman" w:hint="eastAsia"/>
          <w:b/>
          <w:kern w:val="0"/>
          <w:sz w:val="30"/>
          <w:szCs w:val="30"/>
          <w:lang w:bidi="ar"/>
        </w:rPr>
        <w:t>张定宇</w:t>
      </w:r>
      <w:r w:rsidRPr="004519FF">
        <w:rPr>
          <w:rFonts w:ascii="Times New Roman" w:eastAsia="黑体" w:hAnsi="Times New Roman" w:cs="Times New Roman"/>
          <w:b/>
          <w:kern w:val="0"/>
          <w:sz w:val="30"/>
          <w:szCs w:val="30"/>
          <w:lang w:bidi="ar"/>
        </w:rPr>
        <w:t>同志</w:t>
      </w:r>
      <w:r w:rsidRPr="004519FF">
        <w:rPr>
          <w:rFonts w:ascii="Times New Roman" w:eastAsia="黑体" w:hAnsi="Times New Roman" w:cs="Times New Roman"/>
          <w:b/>
          <w:kern w:val="0"/>
          <w:sz w:val="30"/>
          <w:szCs w:val="30"/>
          <w:lang w:bidi="ar"/>
        </w:rPr>
        <w:t>2016</w:t>
      </w:r>
      <w:r w:rsidRPr="004519FF">
        <w:rPr>
          <w:rFonts w:ascii="Times New Roman" w:eastAsia="黑体" w:hAnsi="Times New Roman" w:cs="Times New Roman"/>
          <w:b/>
          <w:kern w:val="0"/>
          <w:sz w:val="30"/>
          <w:szCs w:val="30"/>
          <w:lang w:bidi="ar"/>
        </w:rPr>
        <w:t>年述职述廉报告</w:t>
      </w:r>
    </w:p>
    <w:p w:rsidR="004519FF" w:rsidRPr="00E60C0F" w:rsidRDefault="004519FF" w:rsidP="004519FF">
      <w:pPr>
        <w:adjustRightInd w:val="0"/>
        <w:snapToGrid w:val="0"/>
        <w:ind w:firstLineChars="200" w:firstLine="480"/>
        <w:rPr>
          <w:rFonts w:ascii="微软雅黑" w:eastAsia="微软雅黑" w:hAnsi="微软雅黑"/>
          <w:sz w:val="24"/>
          <w:szCs w:val="24"/>
        </w:rPr>
      </w:pPr>
      <w:r w:rsidRPr="00E60C0F">
        <w:rPr>
          <w:rFonts w:ascii="微软雅黑" w:eastAsia="微软雅黑" w:hAnsi="微软雅黑" w:hint="eastAsia"/>
          <w:sz w:val="24"/>
          <w:szCs w:val="24"/>
        </w:rPr>
        <w:t>2016年，</w:t>
      </w:r>
      <w:r w:rsidRPr="004519FF">
        <w:rPr>
          <w:rFonts w:ascii="微软雅黑" w:eastAsia="微软雅黑" w:hAnsi="微软雅黑" w:hint="eastAsia"/>
          <w:sz w:val="24"/>
          <w:szCs w:val="24"/>
        </w:rPr>
        <w:t>在院党委院行政</w:t>
      </w:r>
      <w:r w:rsidRPr="00E60C0F">
        <w:rPr>
          <w:rFonts w:ascii="微软雅黑" w:eastAsia="微软雅黑" w:hAnsi="微软雅黑" w:hint="eastAsia"/>
          <w:sz w:val="24"/>
          <w:szCs w:val="24"/>
        </w:rPr>
        <w:t>的正确领导下，我秉承</w:t>
      </w:r>
      <w:r>
        <w:rPr>
          <w:rFonts w:ascii="微软雅黑" w:eastAsia="微软雅黑" w:hAnsi="微软雅黑" w:hint="eastAsia"/>
          <w:sz w:val="24"/>
          <w:szCs w:val="24"/>
        </w:rPr>
        <w:t>教书育人的理念</w:t>
      </w:r>
      <w:r w:rsidRPr="00E60C0F">
        <w:rPr>
          <w:rFonts w:ascii="微软雅黑" w:eastAsia="微软雅黑" w:hAnsi="微软雅黑" w:hint="eastAsia"/>
          <w:sz w:val="24"/>
          <w:szCs w:val="24"/>
        </w:rPr>
        <w:t>，紧</w:t>
      </w:r>
      <w:r w:rsidRPr="004519FF">
        <w:rPr>
          <w:rFonts w:ascii="微软雅黑" w:eastAsia="微软雅黑" w:hAnsi="微软雅黑" w:hint="eastAsia"/>
          <w:sz w:val="24"/>
          <w:szCs w:val="24"/>
        </w:rPr>
        <w:t>紧围绕教学、科研和社会服务</w:t>
      </w:r>
      <w:r w:rsidRPr="00E60C0F">
        <w:rPr>
          <w:rFonts w:ascii="微软雅黑" w:eastAsia="微软雅黑" w:hAnsi="微软雅黑" w:hint="eastAsia"/>
          <w:sz w:val="24"/>
          <w:szCs w:val="24"/>
        </w:rPr>
        <w:t>工作，认真履行岗位职责，以党员的标准严格要求自己。</w:t>
      </w:r>
      <w:r w:rsidRPr="004519FF">
        <w:rPr>
          <w:rFonts w:ascii="微软雅黑" w:eastAsia="微软雅黑" w:hAnsi="微软雅黑" w:hint="eastAsia"/>
          <w:sz w:val="24"/>
          <w:szCs w:val="24"/>
        </w:rPr>
        <w:t>现述职述廉如下：</w:t>
      </w:r>
    </w:p>
    <w:p w:rsidR="004519FF" w:rsidRDefault="004519FF" w:rsidP="004519FF">
      <w:pPr>
        <w:adjustRightInd w:val="0"/>
        <w:snapToGrid w:val="0"/>
        <w:ind w:firstLineChars="200" w:firstLine="560"/>
        <w:rPr>
          <w:rFonts w:ascii="微软雅黑" w:eastAsia="微软雅黑" w:hAnsi="微软雅黑"/>
          <w:b/>
          <w:sz w:val="28"/>
          <w:szCs w:val="28"/>
        </w:rPr>
      </w:pPr>
      <w:r w:rsidRPr="00E60C0F">
        <w:rPr>
          <w:rFonts w:ascii="微软雅黑" w:eastAsia="微软雅黑" w:hAnsi="微软雅黑" w:hint="eastAsia"/>
          <w:b/>
          <w:sz w:val="28"/>
          <w:szCs w:val="28"/>
        </w:rPr>
        <w:t>一、</w:t>
      </w:r>
      <w:r>
        <w:rPr>
          <w:rFonts w:ascii="微软雅黑" w:eastAsia="微软雅黑" w:hAnsi="微软雅黑" w:hint="eastAsia"/>
          <w:b/>
          <w:sz w:val="28"/>
          <w:szCs w:val="28"/>
        </w:rPr>
        <w:t>认真学习，提高认识</w:t>
      </w:r>
    </w:p>
    <w:p w:rsidR="00457FF4" w:rsidRDefault="004519FF" w:rsidP="004519FF">
      <w:pPr>
        <w:adjustRightInd w:val="0"/>
        <w:snapToGrid w:val="0"/>
        <w:ind w:firstLineChars="200" w:firstLine="480"/>
        <w:rPr>
          <w:rFonts w:ascii="微软雅黑" w:eastAsia="微软雅黑" w:hAnsi="微软雅黑"/>
          <w:sz w:val="24"/>
          <w:szCs w:val="24"/>
        </w:rPr>
      </w:pPr>
      <w:r w:rsidRPr="004E098B">
        <w:rPr>
          <w:rFonts w:ascii="微软雅黑" w:eastAsia="微软雅黑" w:hAnsi="微软雅黑" w:hint="eastAsia"/>
          <w:sz w:val="24"/>
          <w:szCs w:val="24"/>
        </w:rPr>
        <w:t>一年来，我认真学习了党的十八大和十八届三中、四中、五中、六中全会精神和习近平总书记系列重要讲话精神，</w:t>
      </w:r>
      <w:r w:rsidR="00417371">
        <w:rPr>
          <w:rFonts w:ascii="微软雅黑" w:eastAsia="微软雅黑" w:hAnsi="微软雅黑" w:hint="eastAsia"/>
          <w:sz w:val="24"/>
          <w:szCs w:val="24"/>
        </w:rPr>
        <w:t>积极参加学校组织的各类学习和活动。</w:t>
      </w:r>
      <w:r w:rsidRPr="004519FF">
        <w:rPr>
          <w:rFonts w:ascii="微软雅黑" w:eastAsia="微软雅黑" w:hAnsi="微软雅黑" w:hint="eastAsia"/>
          <w:sz w:val="24"/>
          <w:szCs w:val="24"/>
        </w:rPr>
        <w:t>通过系列学习，我对于新形势下从严治党的重要性和必要性有了进一步的认识，我进一步增强政治觉悟，牢固树立“四个意识”，在思想上政治上行动上始终与以习近平同志为核心的党中央保持高度一致，对党忠诚</w:t>
      </w:r>
      <w:r>
        <w:rPr>
          <w:rFonts w:ascii="微软雅黑" w:eastAsia="微软雅黑" w:hAnsi="微软雅黑" w:hint="eastAsia"/>
          <w:sz w:val="24"/>
          <w:szCs w:val="24"/>
        </w:rPr>
        <w:t>。</w:t>
      </w:r>
    </w:p>
    <w:p w:rsidR="004519FF" w:rsidRPr="004519FF" w:rsidRDefault="004519FF" w:rsidP="004519FF">
      <w:pPr>
        <w:adjustRightInd w:val="0"/>
        <w:snapToGrid w:val="0"/>
        <w:ind w:firstLineChars="200" w:firstLine="560"/>
        <w:rPr>
          <w:rFonts w:ascii="微软雅黑" w:eastAsia="微软雅黑" w:hAnsi="微软雅黑"/>
          <w:b/>
          <w:sz w:val="28"/>
          <w:szCs w:val="28"/>
        </w:rPr>
      </w:pPr>
      <w:r w:rsidRPr="004519FF">
        <w:rPr>
          <w:rFonts w:ascii="微软雅黑" w:eastAsia="微软雅黑" w:hAnsi="微软雅黑"/>
          <w:b/>
          <w:sz w:val="28"/>
          <w:szCs w:val="28"/>
        </w:rPr>
        <w:t>二</w:t>
      </w:r>
      <w:r w:rsidRPr="004519FF">
        <w:rPr>
          <w:rFonts w:ascii="微软雅黑" w:eastAsia="微软雅黑" w:hAnsi="微软雅黑" w:hint="eastAsia"/>
          <w:b/>
          <w:sz w:val="28"/>
          <w:szCs w:val="28"/>
        </w:rPr>
        <w:t>、</w:t>
      </w:r>
      <w:r w:rsidRPr="004519FF">
        <w:rPr>
          <w:rFonts w:ascii="微软雅黑" w:eastAsia="微软雅黑" w:hAnsi="微软雅黑"/>
          <w:b/>
          <w:sz w:val="28"/>
          <w:szCs w:val="28"/>
        </w:rPr>
        <w:t>立足岗位</w:t>
      </w:r>
      <w:r w:rsidRPr="004519FF">
        <w:rPr>
          <w:rFonts w:ascii="微软雅黑" w:eastAsia="微软雅黑" w:hAnsi="微软雅黑" w:hint="eastAsia"/>
          <w:b/>
          <w:sz w:val="28"/>
          <w:szCs w:val="28"/>
        </w:rPr>
        <w:t xml:space="preserve"> 履职尽责</w:t>
      </w:r>
    </w:p>
    <w:p w:rsidR="004519FF" w:rsidRPr="004519FF" w:rsidRDefault="004519FF" w:rsidP="004519FF">
      <w:pPr>
        <w:adjustRightInd w:val="0"/>
        <w:snapToGrid w:val="0"/>
        <w:ind w:firstLineChars="200" w:firstLine="480"/>
        <w:rPr>
          <w:rFonts w:ascii="微软雅黑" w:eastAsia="微软雅黑" w:hAnsi="微软雅黑"/>
          <w:sz w:val="24"/>
          <w:szCs w:val="24"/>
        </w:rPr>
      </w:pPr>
      <w:r>
        <w:rPr>
          <w:rFonts w:ascii="微软雅黑" w:eastAsia="微软雅黑" w:hAnsi="微软雅黑"/>
          <w:sz w:val="24"/>
          <w:szCs w:val="24"/>
        </w:rPr>
        <w:t>1</w:t>
      </w:r>
      <w:r>
        <w:rPr>
          <w:rFonts w:ascii="微软雅黑" w:eastAsia="微软雅黑" w:hAnsi="微软雅黑" w:hint="eastAsia"/>
          <w:sz w:val="24"/>
          <w:szCs w:val="24"/>
        </w:rPr>
        <w:t>、</w:t>
      </w:r>
      <w:r>
        <w:rPr>
          <w:rFonts w:ascii="微软雅黑" w:eastAsia="微软雅黑" w:hAnsi="微软雅黑"/>
          <w:sz w:val="24"/>
          <w:szCs w:val="24"/>
        </w:rPr>
        <w:t>教学方面</w:t>
      </w:r>
      <w:r>
        <w:rPr>
          <w:rFonts w:ascii="微软雅黑" w:eastAsia="微软雅黑" w:hAnsi="微软雅黑" w:hint="eastAsia"/>
          <w:sz w:val="24"/>
          <w:szCs w:val="24"/>
        </w:rPr>
        <w:t>：</w:t>
      </w:r>
      <w:r w:rsidRPr="004519FF">
        <w:rPr>
          <w:rFonts w:ascii="微软雅黑" w:eastAsia="微软雅黑" w:hAnsi="微软雅黑" w:hint="eastAsia"/>
          <w:sz w:val="24"/>
          <w:szCs w:val="24"/>
        </w:rPr>
        <w:t>2016年前半年完成了农艺1401、1402班的《植物资源学》的教学任务，后半年完成了农学1401、1402班，种子1401、1402班的《植物资源学》的教学任务。</w:t>
      </w:r>
    </w:p>
    <w:p w:rsidR="004519FF" w:rsidRPr="004519FF" w:rsidRDefault="004519FF" w:rsidP="004519FF">
      <w:pPr>
        <w:adjustRightInd w:val="0"/>
        <w:snapToGrid w:val="0"/>
        <w:ind w:firstLineChars="200" w:firstLine="480"/>
        <w:rPr>
          <w:rFonts w:ascii="微软雅黑" w:eastAsia="微软雅黑" w:hAnsi="微软雅黑"/>
          <w:sz w:val="24"/>
          <w:szCs w:val="24"/>
        </w:rPr>
      </w:pPr>
      <w:r>
        <w:rPr>
          <w:rFonts w:ascii="微软雅黑" w:eastAsia="微软雅黑" w:hAnsi="微软雅黑"/>
          <w:sz w:val="24"/>
          <w:szCs w:val="24"/>
        </w:rPr>
        <w:t>2</w:t>
      </w:r>
      <w:r>
        <w:rPr>
          <w:rFonts w:ascii="微软雅黑" w:eastAsia="微软雅黑" w:hAnsi="微软雅黑" w:hint="eastAsia"/>
          <w:sz w:val="24"/>
          <w:szCs w:val="24"/>
        </w:rPr>
        <w:t>、</w:t>
      </w:r>
      <w:r>
        <w:rPr>
          <w:rFonts w:ascii="微软雅黑" w:eastAsia="微软雅黑" w:hAnsi="微软雅黑"/>
          <w:sz w:val="24"/>
          <w:szCs w:val="24"/>
        </w:rPr>
        <w:t>科研方面</w:t>
      </w:r>
      <w:r>
        <w:rPr>
          <w:rFonts w:ascii="微软雅黑" w:eastAsia="微软雅黑" w:hAnsi="微软雅黑" w:hint="eastAsia"/>
          <w:sz w:val="24"/>
          <w:szCs w:val="24"/>
        </w:rPr>
        <w:t>：</w:t>
      </w:r>
      <w:r w:rsidRPr="004519FF">
        <w:rPr>
          <w:rFonts w:ascii="微软雅黑" w:eastAsia="微软雅黑" w:hAnsi="微软雅黑" w:hint="eastAsia"/>
          <w:sz w:val="24"/>
          <w:szCs w:val="24"/>
        </w:rPr>
        <w:t>参加了由李润植教授主持的省煤</w:t>
      </w:r>
      <w:proofErr w:type="gramStart"/>
      <w:r w:rsidRPr="004519FF">
        <w:rPr>
          <w:rFonts w:ascii="微软雅黑" w:eastAsia="微软雅黑" w:hAnsi="微软雅黑" w:hint="eastAsia"/>
          <w:sz w:val="24"/>
          <w:szCs w:val="24"/>
        </w:rPr>
        <w:t>基重点</w:t>
      </w:r>
      <w:proofErr w:type="gramEnd"/>
      <w:r w:rsidRPr="004519FF">
        <w:rPr>
          <w:rFonts w:ascii="微软雅黑" w:eastAsia="微软雅黑" w:hAnsi="微软雅黑" w:hint="eastAsia"/>
          <w:sz w:val="24"/>
          <w:szCs w:val="24"/>
        </w:rPr>
        <w:t>项目“能源微藻转化煤基燃气二氧化碳净化废水和生产清洁燃油技术研究”的部分工作，并完成了“山西农业大学植物图谱”大部分照片的拍摄工作。</w:t>
      </w:r>
    </w:p>
    <w:p w:rsidR="004519FF" w:rsidRDefault="004519FF" w:rsidP="004519FF">
      <w:pPr>
        <w:adjustRightInd w:val="0"/>
        <w:snapToGrid w:val="0"/>
        <w:ind w:firstLineChars="200" w:firstLine="480"/>
        <w:rPr>
          <w:rFonts w:ascii="微软雅黑" w:eastAsia="微软雅黑" w:hAnsi="微软雅黑"/>
          <w:sz w:val="24"/>
          <w:szCs w:val="24"/>
        </w:rPr>
      </w:pPr>
      <w:r>
        <w:rPr>
          <w:rFonts w:ascii="微软雅黑" w:eastAsia="微软雅黑" w:hAnsi="微软雅黑"/>
          <w:sz w:val="24"/>
          <w:szCs w:val="24"/>
        </w:rPr>
        <w:t>3</w:t>
      </w:r>
      <w:r>
        <w:rPr>
          <w:rFonts w:ascii="微软雅黑" w:eastAsia="微软雅黑" w:hAnsi="微软雅黑" w:hint="eastAsia"/>
          <w:sz w:val="24"/>
          <w:szCs w:val="24"/>
        </w:rPr>
        <w:t>、</w:t>
      </w:r>
      <w:r>
        <w:rPr>
          <w:rFonts w:ascii="微软雅黑" w:eastAsia="微软雅黑" w:hAnsi="微软雅黑"/>
          <w:sz w:val="24"/>
          <w:szCs w:val="24"/>
        </w:rPr>
        <w:t>社会服务方面</w:t>
      </w:r>
      <w:r>
        <w:rPr>
          <w:rFonts w:ascii="微软雅黑" w:eastAsia="微软雅黑" w:hAnsi="微软雅黑" w:hint="eastAsia"/>
          <w:sz w:val="24"/>
          <w:szCs w:val="24"/>
        </w:rPr>
        <w:t>：</w:t>
      </w:r>
      <w:r w:rsidRPr="004519FF">
        <w:rPr>
          <w:rFonts w:ascii="微软雅黑" w:eastAsia="微软雅黑" w:hAnsi="微软雅黑" w:hint="eastAsia"/>
          <w:sz w:val="24"/>
          <w:szCs w:val="24"/>
        </w:rPr>
        <w:t>参与了动科学院养猪团队在孝义市建立博士工作站的筹建与服务工作。</w:t>
      </w:r>
    </w:p>
    <w:p w:rsidR="004519FF" w:rsidRPr="004519FF" w:rsidRDefault="004519FF" w:rsidP="004519FF">
      <w:pPr>
        <w:adjustRightInd w:val="0"/>
        <w:snapToGrid w:val="0"/>
        <w:ind w:firstLineChars="200" w:firstLine="560"/>
        <w:rPr>
          <w:rFonts w:ascii="微软雅黑" w:eastAsia="微软雅黑" w:hAnsi="微软雅黑"/>
          <w:b/>
          <w:sz w:val="28"/>
          <w:szCs w:val="28"/>
        </w:rPr>
      </w:pPr>
      <w:r w:rsidRPr="004519FF">
        <w:rPr>
          <w:rFonts w:ascii="微软雅黑" w:eastAsia="微软雅黑" w:hAnsi="微软雅黑"/>
          <w:b/>
          <w:sz w:val="28"/>
          <w:szCs w:val="28"/>
        </w:rPr>
        <w:t>三</w:t>
      </w:r>
      <w:r w:rsidRPr="004519FF">
        <w:rPr>
          <w:rFonts w:ascii="微软雅黑" w:eastAsia="微软雅黑" w:hAnsi="微软雅黑" w:hint="eastAsia"/>
          <w:b/>
          <w:sz w:val="28"/>
          <w:szCs w:val="28"/>
        </w:rPr>
        <w:t>、</w:t>
      </w:r>
      <w:r w:rsidRPr="004519FF">
        <w:rPr>
          <w:rFonts w:ascii="微软雅黑" w:eastAsia="微软雅黑" w:hAnsi="微软雅黑"/>
          <w:b/>
          <w:sz w:val="28"/>
          <w:szCs w:val="28"/>
        </w:rPr>
        <w:t>严于律己</w:t>
      </w:r>
      <w:r w:rsidRPr="004519FF">
        <w:rPr>
          <w:rFonts w:ascii="微软雅黑" w:eastAsia="微软雅黑" w:hAnsi="微软雅黑" w:hint="eastAsia"/>
          <w:b/>
          <w:sz w:val="28"/>
          <w:szCs w:val="28"/>
        </w:rPr>
        <w:t xml:space="preserve"> 清正廉洁</w:t>
      </w:r>
    </w:p>
    <w:p w:rsidR="004519FF" w:rsidRDefault="00AC3031" w:rsidP="004519FF">
      <w:pPr>
        <w:adjustRightInd w:val="0"/>
        <w:snapToGrid w:val="0"/>
        <w:ind w:firstLineChars="200" w:firstLine="480"/>
        <w:rPr>
          <w:rFonts w:ascii="微软雅黑" w:eastAsia="微软雅黑" w:hAnsi="微软雅黑"/>
          <w:sz w:val="24"/>
          <w:szCs w:val="24"/>
        </w:rPr>
      </w:pPr>
      <w:r w:rsidRPr="00AC3031">
        <w:rPr>
          <w:rFonts w:ascii="微软雅黑" w:eastAsia="微软雅黑" w:hAnsi="微软雅黑" w:hint="eastAsia"/>
          <w:sz w:val="24"/>
          <w:szCs w:val="24"/>
        </w:rPr>
        <w:t>十八届六中全会重申了党的建设方面的规定，要求全体党员只有通过不间断的学习，切实提高对党风廉政建设重要性的认识，做到法纪条规内化于心，外</w:t>
      </w:r>
      <w:proofErr w:type="gramStart"/>
      <w:r w:rsidRPr="00AC3031">
        <w:rPr>
          <w:rFonts w:ascii="微软雅黑" w:eastAsia="微软雅黑" w:hAnsi="微软雅黑" w:hint="eastAsia"/>
          <w:sz w:val="24"/>
          <w:szCs w:val="24"/>
        </w:rPr>
        <w:t>践</w:t>
      </w:r>
      <w:proofErr w:type="gramEnd"/>
      <w:r w:rsidRPr="00AC3031">
        <w:rPr>
          <w:rFonts w:ascii="微软雅黑" w:eastAsia="微软雅黑" w:hAnsi="微软雅黑" w:hint="eastAsia"/>
          <w:sz w:val="24"/>
          <w:szCs w:val="24"/>
        </w:rPr>
        <w:t>于行。只有做到遵规守纪，按“规矩”办事，真正筑牢反腐倡廉思想防线，做到严于律己；同时坚持自觉接受监督的制约，始终把自己放在党纪国法和群众的监督之下，从而更好地开展工作，为人民服务。</w:t>
      </w:r>
      <w:r>
        <w:rPr>
          <w:rFonts w:ascii="微软雅黑" w:eastAsia="微软雅黑" w:hAnsi="微软雅黑" w:hint="eastAsia"/>
          <w:sz w:val="24"/>
          <w:szCs w:val="24"/>
        </w:rPr>
        <w:t>我要</w:t>
      </w:r>
      <w:r w:rsidRPr="00AC3031">
        <w:rPr>
          <w:rFonts w:ascii="微软雅黑" w:eastAsia="微软雅黑" w:hAnsi="微软雅黑" w:hint="eastAsia"/>
          <w:sz w:val="24"/>
          <w:szCs w:val="24"/>
        </w:rPr>
        <w:t>时刻用宪法和法律来约束自己，同时也要用党章和党纪来约束自己，以实际行动带动党风和社会风气的进一步好转。特别要严格遵守廉洁自律的有关规定，加强道德修养，发扬艰苦奋斗的精神，耐得住艰苦，管得住小节，挡得住诱惑，始终坚持不忘初心，做一个清清白白的人。</w:t>
      </w:r>
    </w:p>
    <w:p w:rsidR="00AC3031" w:rsidRPr="004519FF" w:rsidRDefault="00AC3031" w:rsidP="004519FF">
      <w:pPr>
        <w:adjustRightInd w:val="0"/>
        <w:snapToGrid w:val="0"/>
        <w:ind w:firstLineChars="200" w:firstLine="480"/>
        <w:rPr>
          <w:rFonts w:ascii="微软雅黑" w:eastAsia="微软雅黑" w:hAnsi="微软雅黑" w:hint="eastAsia"/>
          <w:sz w:val="24"/>
          <w:szCs w:val="24"/>
        </w:rPr>
      </w:pPr>
      <w:r w:rsidRPr="00AC3031">
        <w:rPr>
          <w:rFonts w:ascii="微软雅黑" w:eastAsia="微软雅黑" w:hAnsi="微软雅黑" w:hint="eastAsia"/>
          <w:sz w:val="24"/>
          <w:szCs w:val="24"/>
        </w:rPr>
        <w:t>总之，在过去的一年里，我很好地完成了各项工作，但不可否认，有一些工作还没有做好。今后，我将带头</w:t>
      </w:r>
      <w:bookmarkStart w:id="0" w:name="_GoBack"/>
      <w:bookmarkEnd w:id="0"/>
      <w:r w:rsidRPr="00AC3031">
        <w:rPr>
          <w:rFonts w:ascii="微软雅黑" w:eastAsia="微软雅黑" w:hAnsi="微软雅黑" w:hint="eastAsia"/>
          <w:sz w:val="24"/>
          <w:szCs w:val="24"/>
        </w:rPr>
        <w:t>进一步务实创新，增强工作实效，推动学院各项工作再上新台阶，为把农学院建成富有地方特色的研究型学院而努力。</w:t>
      </w:r>
    </w:p>
    <w:sectPr w:rsidR="00AC3031" w:rsidRPr="004519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F68"/>
    <w:rsid w:val="00082166"/>
    <w:rsid w:val="0041019F"/>
    <w:rsid w:val="00417371"/>
    <w:rsid w:val="004519FF"/>
    <w:rsid w:val="00457FF4"/>
    <w:rsid w:val="006C2B36"/>
    <w:rsid w:val="00AC3031"/>
    <w:rsid w:val="00CD6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A1BED-164D-45E5-B04D-1271A652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9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439</Words>
  <Characters>461</Characters>
  <Application>Microsoft Office Word</Application>
  <DocSecurity>0</DocSecurity>
  <Lines>18</Lines>
  <Paragraphs>15</Paragraphs>
  <ScaleCrop>false</ScaleCrop>
  <Company/>
  <LinksUpToDate>false</LinksUpToDate>
  <CharactersWithSpaces>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changli Liu</dc:creator>
  <cp:keywords/>
  <dc:description/>
  <cp:lastModifiedBy>changli Liu</cp:lastModifiedBy>
  <cp:revision>6</cp:revision>
  <dcterms:created xsi:type="dcterms:W3CDTF">2017-01-08T02:24:00Z</dcterms:created>
  <dcterms:modified xsi:type="dcterms:W3CDTF">2017-01-08T10:45:00Z</dcterms:modified>
</cp:coreProperties>
</file>